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0C065" w14:textId="1E568B4F" w:rsidR="00401AB9" w:rsidRPr="00D15028" w:rsidRDefault="00A80661" w:rsidP="00061F90">
      <w:pPr>
        <w:pStyle w:val="NoSpacing"/>
        <w:jc w:val="center"/>
        <w:outlineLvl w:val="0"/>
        <w:rPr>
          <w:b/>
          <w:bCs/>
          <w:sz w:val="40"/>
          <w:szCs w:val="40"/>
        </w:rPr>
      </w:pPr>
      <w:r w:rsidRPr="00A80661">
        <w:rPr>
          <w:rFonts w:ascii="Arial" w:hAnsi="Arial" w:cs="Arial"/>
          <w:b/>
          <w:noProof/>
          <w:sz w:val="40"/>
          <w:szCs w:val="40"/>
          <w:lang w:eastAsia="en-GB"/>
        </w:rPr>
        <w:drawing>
          <wp:anchor distT="0" distB="0" distL="114300" distR="114300" simplePos="0" relativeHeight="251664384" behindDoc="0" locked="0" layoutInCell="1" allowOverlap="1" wp14:anchorId="35EB4FEA" wp14:editId="1A9E3EC8">
            <wp:simplePos x="0" y="0"/>
            <wp:positionH relativeFrom="column">
              <wp:posOffset>3806825</wp:posOffset>
            </wp:positionH>
            <wp:positionV relativeFrom="paragraph">
              <wp:posOffset>0</wp:posOffset>
            </wp:positionV>
            <wp:extent cx="915035" cy="1132840"/>
            <wp:effectExtent l="0" t="0" r="0" b="101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5035" cy="1132840"/>
                    </a:xfrm>
                    <a:prstGeom prst="rect">
                      <a:avLst/>
                    </a:prstGeom>
                  </pic:spPr>
                </pic:pic>
              </a:graphicData>
            </a:graphic>
            <wp14:sizeRelH relativeFrom="page">
              <wp14:pctWidth>0</wp14:pctWidth>
            </wp14:sizeRelH>
            <wp14:sizeRelV relativeFrom="page">
              <wp14:pctHeight>0</wp14:pctHeight>
            </wp14:sizeRelV>
          </wp:anchor>
        </w:drawing>
      </w:r>
      <w:r w:rsidR="00D15028" w:rsidRPr="00D15028">
        <w:rPr>
          <w:b/>
          <w:bCs/>
          <w:sz w:val="40"/>
          <w:szCs w:val="40"/>
        </w:rPr>
        <w:t xml:space="preserve">Parish of </w:t>
      </w:r>
      <w:r w:rsidR="00061F90">
        <w:rPr>
          <w:b/>
          <w:bCs/>
          <w:sz w:val="40"/>
          <w:szCs w:val="40"/>
        </w:rPr>
        <w:t>Saint Vincent de Paul</w:t>
      </w:r>
    </w:p>
    <w:p w14:paraId="09AA9545" w14:textId="77777777" w:rsidR="00D15028" w:rsidRPr="006A56E8" w:rsidRDefault="00D15028" w:rsidP="00D15028">
      <w:pPr>
        <w:pStyle w:val="NoSpacing"/>
        <w:jc w:val="both"/>
        <w:rPr>
          <w:sz w:val="16"/>
          <w:szCs w:val="16"/>
        </w:rPr>
      </w:pPr>
    </w:p>
    <w:p w14:paraId="34D592BC" w14:textId="7178F974" w:rsidR="00D15028" w:rsidRPr="000A0520" w:rsidRDefault="00D15028" w:rsidP="00061F90">
      <w:pPr>
        <w:pStyle w:val="NoSpacing"/>
        <w:jc w:val="center"/>
        <w:outlineLvl w:val="0"/>
        <w:rPr>
          <w:rFonts w:ascii="Arial" w:hAnsi="Arial" w:cs="Arial"/>
          <w:b/>
          <w:bCs/>
          <w:sz w:val="24"/>
          <w:szCs w:val="24"/>
        </w:rPr>
      </w:pPr>
      <w:r w:rsidRPr="000A0520">
        <w:rPr>
          <w:rFonts w:ascii="Arial" w:hAnsi="Arial" w:cs="Arial"/>
          <w:b/>
          <w:bCs/>
          <w:sz w:val="24"/>
          <w:szCs w:val="24"/>
        </w:rPr>
        <w:t>Reintroduction of Funeral</w:t>
      </w:r>
      <w:r w:rsidR="00C7749C">
        <w:rPr>
          <w:rFonts w:ascii="Arial" w:hAnsi="Arial" w:cs="Arial"/>
          <w:b/>
          <w:bCs/>
          <w:sz w:val="24"/>
          <w:szCs w:val="24"/>
        </w:rPr>
        <w:t>s</w:t>
      </w:r>
      <w:r w:rsidRPr="000A0520">
        <w:rPr>
          <w:rFonts w:ascii="Arial" w:hAnsi="Arial" w:cs="Arial"/>
          <w:b/>
          <w:bCs/>
          <w:sz w:val="24"/>
          <w:szCs w:val="24"/>
        </w:rPr>
        <w:t xml:space="preserve"> and Requiem Masses.</w:t>
      </w:r>
    </w:p>
    <w:p w14:paraId="210D794B" w14:textId="11E90E48" w:rsidR="00D15028" w:rsidRPr="00D15028" w:rsidRDefault="00D15028" w:rsidP="00D15028">
      <w:pPr>
        <w:pStyle w:val="NoSpacing"/>
        <w:jc w:val="both"/>
        <w:rPr>
          <w:rFonts w:ascii="Arial" w:hAnsi="Arial" w:cs="Arial"/>
          <w:sz w:val="16"/>
          <w:szCs w:val="16"/>
        </w:rPr>
      </w:pPr>
      <w:r w:rsidRPr="00D15028">
        <w:rPr>
          <w:rFonts w:ascii="Arial" w:hAnsi="Arial" w:cs="Arial"/>
          <w:sz w:val="16"/>
          <w:szCs w:val="16"/>
        </w:rPr>
        <w:t xml:space="preserve"> </w:t>
      </w:r>
    </w:p>
    <w:p w14:paraId="24151A62" w14:textId="77777777" w:rsidR="00D15028" w:rsidRDefault="00D15028" w:rsidP="00D15028">
      <w:pPr>
        <w:pStyle w:val="NoSpacing"/>
        <w:jc w:val="both"/>
        <w:rPr>
          <w:rFonts w:ascii="Arial" w:hAnsi="Arial" w:cs="Arial"/>
        </w:rPr>
      </w:pPr>
      <w:r w:rsidRPr="00D15028">
        <w:rPr>
          <w:rFonts w:ascii="Arial" w:hAnsi="Arial" w:cs="Arial"/>
        </w:rPr>
        <w:t>There is no doubt that the greatest cross has been carried by those who have lost loved ones over these past few months as they have been unable to observe the rites and rituals associated with mourning that are so much part of our faith and culture. Conscious of the huge sacrifice many families have experienced and heroically made since the introduction of restrictions, we continue to hold them and their deceased loved ones in prayer.</w:t>
      </w:r>
    </w:p>
    <w:p w14:paraId="32B63E94" w14:textId="006B0114" w:rsidR="00D15028" w:rsidRPr="00D15028" w:rsidRDefault="00D15028" w:rsidP="00D15028">
      <w:pPr>
        <w:pStyle w:val="NoSpacing"/>
        <w:jc w:val="both"/>
        <w:rPr>
          <w:rFonts w:ascii="Arial" w:hAnsi="Arial" w:cs="Arial"/>
          <w:sz w:val="16"/>
          <w:szCs w:val="16"/>
        </w:rPr>
      </w:pPr>
      <w:r w:rsidRPr="00D15028">
        <w:rPr>
          <w:rFonts w:ascii="Arial" w:hAnsi="Arial" w:cs="Arial"/>
          <w:sz w:val="16"/>
          <w:szCs w:val="16"/>
        </w:rPr>
        <w:t xml:space="preserve"> </w:t>
      </w:r>
    </w:p>
    <w:p w14:paraId="492BC053" w14:textId="58A1EB55" w:rsidR="00D15028" w:rsidRPr="00C73769" w:rsidRDefault="00D15028" w:rsidP="00D15028">
      <w:pPr>
        <w:pStyle w:val="NoSpacing"/>
        <w:jc w:val="both"/>
        <w:rPr>
          <w:rFonts w:ascii="Arial" w:hAnsi="Arial" w:cs="Arial"/>
          <w:b/>
          <w:bCs/>
          <w:color w:val="0000FF"/>
          <w:sz w:val="24"/>
          <w:szCs w:val="24"/>
        </w:rPr>
      </w:pPr>
      <w:r w:rsidRPr="00D15028">
        <w:rPr>
          <w:rFonts w:ascii="Arial" w:hAnsi="Arial" w:cs="Arial"/>
        </w:rPr>
        <w:t xml:space="preserve">On 28th March, the NI Executive enacted legislation which introduced restrictions on individuals’ daily lives and on the pastoral activities of all church bodies. </w:t>
      </w:r>
      <w:r w:rsidRPr="00C73769">
        <w:rPr>
          <w:rFonts w:ascii="Arial" w:hAnsi="Arial" w:cs="Arial"/>
          <w:b/>
          <w:bCs/>
          <w:color w:val="0000FF"/>
          <w:sz w:val="24"/>
          <w:szCs w:val="24"/>
        </w:rPr>
        <w:t xml:space="preserve">Exceptional provision was made in legislation for the celebration of funerals within churches with no more than ten persons present. </w:t>
      </w:r>
    </w:p>
    <w:p w14:paraId="020CFF5E" w14:textId="4C758DAB" w:rsidR="00D15028" w:rsidRDefault="00F3335D" w:rsidP="00F3335D">
      <w:pPr>
        <w:pStyle w:val="NoSpacing"/>
        <w:jc w:val="both"/>
        <w:rPr>
          <w:rFonts w:ascii="Arial" w:hAnsi="Arial" w:cs="Arial"/>
        </w:rPr>
      </w:pPr>
      <w:r>
        <w:rPr>
          <w:rFonts w:ascii="Arial" w:hAnsi="Arial" w:cs="Arial"/>
          <w:sz w:val="16"/>
          <w:szCs w:val="16"/>
        </w:rPr>
        <w:t xml:space="preserve">                       </w:t>
      </w:r>
      <w:r w:rsidR="00D15028" w:rsidRPr="00D15028">
        <w:rPr>
          <w:rFonts w:ascii="Arial" w:hAnsi="Arial" w:cs="Arial"/>
        </w:rPr>
        <w:t>Having consulted widely, it was decided that the most prudent practice for the safety of all was to maintain the restrictions already placed upon the celebration of funerals within this Diocese. I resolved at the time to reintroduce the practice of Funeral services and Requiem Masses within churches when it could be deemed appropriate to do so.</w:t>
      </w:r>
    </w:p>
    <w:p w14:paraId="35045EEE" w14:textId="368AB34A" w:rsidR="00D15028" w:rsidRPr="00D15028" w:rsidRDefault="00D15028" w:rsidP="00D15028">
      <w:pPr>
        <w:pStyle w:val="NoSpacing"/>
        <w:jc w:val="both"/>
        <w:rPr>
          <w:rFonts w:ascii="Arial" w:hAnsi="Arial" w:cs="Arial"/>
          <w:sz w:val="16"/>
          <w:szCs w:val="16"/>
        </w:rPr>
      </w:pPr>
      <w:r w:rsidRPr="00D15028">
        <w:rPr>
          <w:rFonts w:ascii="Arial" w:hAnsi="Arial" w:cs="Arial"/>
          <w:sz w:val="16"/>
          <w:szCs w:val="16"/>
        </w:rPr>
        <w:t xml:space="preserve"> </w:t>
      </w:r>
    </w:p>
    <w:p w14:paraId="27474A22" w14:textId="47AD78B0" w:rsidR="00D15028" w:rsidRDefault="00D15028" w:rsidP="00D15028">
      <w:pPr>
        <w:pStyle w:val="NoSpacing"/>
        <w:jc w:val="both"/>
        <w:rPr>
          <w:rFonts w:ascii="Arial" w:hAnsi="Arial" w:cs="Arial"/>
        </w:rPr>
      </w:pPr>
      <w:r w:rsidRPr="00D15028">
        <w:rPr>
          <w:rFonts w:ascii="Arial" w:hAnsi="Arial" w:cs="Arial"/>
        </w:rPr>
        <w:t xml:space="preserve">Now, with the gradual and welcome decline in the number of Covid-19 related deaths, reduced levels of viral transmission within the community, having consulted widely with diocesan clergy and with the appropriate sanitary measures provided for within our churches, I have determined that it is the appropriate time to reintroduce the practice of Funeral services and Requiem Masses across the Diocese of Down and Connor. </w:t>
      </w:r>
    </w:p>
    <w:p w14:paraId="64FBD2FA" w14:textId="77777777" w:rsidR="00D15028" w:rsidRPr="00D15028" w:rsidRDefault="00D15028" w:rsidP="00D15028">
      <w:pPr>
        <w:pStyle w:val="NoSpacing"/>
        <w:jc w:val="both"/>
        <w:rPr>
          <w:rFonts w:ascii="Arial" w:hAnsi="Arial" w:cs="Arial"/>
          <w:sz w:val="16"/>
          <w:szCs w:val="16"/>
        </w:rPr>
      </w:pPr>
    </w:p>
    <w:p w14:paraId="2AFF576F" w14:textId="3936CC2A" w:rsidR="00D15028" w:rsidRPr="00C73769" w:rsidRDefault="00D15028" w:rsidP="00D15028">
      <w:pPr>
        <w:pStyle w:val="NoSpacing"/>
        <w:jc w:val="both"/>
        <w:rPr>
          <w:rFonts w:ascii="Arial" w:hAnsi="Arial" w:cs="Arial"/>
          <w:b/>
          <w:bCs/>
          <w:color w:val="0000FF"/>
          <w:sz w:val="24"/>
          <w:szCs w:val="24"/>
        </w:rPr>
      </w:pPr>
      <w:r w:rsidRPr="000F57D3">
        <w:rPr>
          <w:rFonts w:ascii="Arial" w:hAnsi="Arial" w:cs="Arial"/>
          <w:b/>
          <w:bCs/>
        </w:rPr>
        <w:t xml:space="preserve">With immediate effect, Funeral services or Requiem Masses will now be resumed across the Diocese of Down and Connor, while observing </w:t>
      </w:r>
      <w:r w:rsidRPr="00C73769">
        <w:rPr>
          <w:rFonts w:ascii="Arial" w:hAnsi="Arial" w:cs="Arial"/>
          <w:b/>
          <w:bCs/>
          <w:color w:val="0000FF"/>
          <w:sz w:val="24"/>
          <w:szCs w:val="24"/>
        </w:rPr>
        <w:t>the limits on the numbers attending to 10 mourners and observing social distancing regulations.</w:t>
      </w:r>
    </w:p>
    <w:p w14:paraId="372D736E" w14:textId="332FF169" w:rsidR="00D15028" w:rsidRDefault="00D15028" w:rsidP="00F3335D">
      <w:pPr>
        <w:pStyle w:val="NoSpacing"/>
        <w:jc w:val="center"/>
        <w:rPr>
          <w:rFonts w:ascii="Arial" w:hAnsi="Arial" w:cs="Arial"/>
        </w:rPr>
      </w:pPr>
      <w:r w:rsidRPr="00D15028">
        <w:rPr>
          <w:rFonts w:ascii="Arial" w:hAnsi="Arial" w:cs="Arial"/>
          <w:b/>
          <w:bCs/>
          <w:sz w:val="24"/>
          <w:szCs w:val="24"/>
        </w:rPr>
        <w:t xml:space="preserve">+Noel Treanor </w:t>
      </w:r>
      <w:r w:rsidR="00F3335D">
        <w:rPr>
          <w:rFonts w:ascii="Arial" w:hAnsi="Arial" w:cs="Arial"/>
          <w:b/>
          <w:bCs/>
          <w:sz w:val="24"/>
          <w:szCs w:val="24"/>
        </w:rPr>
        <w:tab/>
      </w:r>
      <w:r w:rsidRPr="00D15028">
        <w:rPr>
          <w:rFonts w:ascii="Arial" w:hAnsi="Arial" w:cs="Arial"/>
        </w:rPr>
        <w:t>Bishop of Down and Connor</w:t>
      </w:r>
    </w:p>
    <w:p w14:paraId="27847311" w14:textId="1F3F102B" w:rsidR="00D15028" w:rsidRPr="00F3335D" w:rsidRDefault="00D15028" w:rsidP="00D15028">
      <w:pPr>
        <w:pStyle w:val="NoSpacing"/>
        <w:jc w:val="both"/>
        <w:rPr>
          <w:rFonts w:ascii="Arial" w:hAnsi="Arial" w:cs="Arial"/>
          <w:sz w:val="16"/>
          <w:szCs w:val="16"/>
        </w:rPr>
      </w:pPr>
    </w:p>
    <w:p w14:paraId="61999DF3" w14:textId="2402FD8B" w:rsidR="000A0520" w:rsidRPr="00C73769" w:rsidRDefault="00D15028" w:rsidP="00D15028">
      <w:pPr>
        <w:pStyle w:val="NoSpacing"/>
        <w:jc w:val="both"/>
        <w:rPr>
          <w:rFonts w:ascii="Arial" w:hAnsi="Arial" w:cs="Arial"/>
          <w:b/>
          <w:bCs/>
          <w:color w:val="0000FF"/>
          <w:sz w:val="24"/>
          <w:szCs w:val="24"/>
        </w:rPr>
      </w:pPr>
      <w:r w:rsidRPr="00C73769">
        <w:rPr>
          <w:rFonts w:ascii="Arial" w:hAnsi="Arial" w:cs="Arial"/>
          <w:b/>
          <w:bCs/>
          <w:color w:val="0000FF"/>
          <w:sz w:val="24"/>
          <w:szCs w:val="24"/>
        </w:rPr>
        <w:t>I</w:t>
      </w:r>
      <w:r w:rsidR="000F57D3" w:rsidRPr="00C73769">
        <w:rPr>
          <w:rFonts w:ascii="Arial" w:hAnsi="Arial" w:cs="Arial"/>
          <w:b/>
          <w:bCs/>
          <w:color w:val="0000FF"/>
          <w:sz w:val="24"/>
          <w:szCs w:val="24"/>
        </w:rPr>
        <w:t xml:space="preserve">n the light of this statement we will now be able to celebrate Funeral Masses at </w:t>
      </w:r>
      <w:r w:rsidR="00061F90">
        <w:rPr>
          <w:rFonts w:ascii="Arial" w:hAnsi="Arial" w:cs="Arial"/>
          <w:b/>
          <w:bCs/>
          <w:color w:val="0000FF"/>
          <w:sz w:val="24"/>
          <w:szCs w:val="24"/>
        </w:rPr>
        <w:t>Saint Vincent de Paul’s</w:t>
      </w:r>
      <w:r w:rsidR="000F57D3" w:rsidRPr="00C73769">
        <w:rPr>
          <w:rFonts w:ascii="Arial" w:hAnsi="Arial" w:cs="Arial"/>
          <w:b/>
          <w:bCs/>
          <w:color w:val="0000FF"/>
          <w:sz w:val="24"/>
          <w:szCs w:val="24"/>
        </w:rPr>
        <w:t xml:space="preserve"> Church </w:t>
      </w:r>
    </w:p>
    <w:p w14:paraId="515C15EA" w14:textId="627C9CD6" w:rsidR="00D15028" w:rsidRPr="00C73769" w:rsidRDefault="000F57D3" w:rsidP="000A0520">
      <w:pPr>
        <w:pStyle w:val="NoSpacing"/>
        <w:jc w:val="right"/>
        <w:rPr>
          <w:rFonts w:ascii="Arial" w:hAnsi="Arial" w:cs="Arial"/>
          <w:b/>
          <w:bCs/>
          <w:color w:val="0000FF"/>
          <w:sz w:val="24"/>
          <w:szCs w:val="24"/>
        </w:rPr>
      </w:pPr>
      <w:r w:rsidRPr="00C73769">
        <w:rPr>
          <w:rFonts w:ascii="Arial" w:hAnsi="Arial" w:cs="Arial"/>
          <w:b/>
          <w:bCs/>
          <w:color w:val="0000FF"/>
          <w:sz w:val="24"/>
          <w:szCs w:val="24"/>
        </w:rPr>
        <w:t>– with a congregation of 10 mourners.</w:t>
      </w:r>
    </w:p>
    <w:p w14:paraId="766F0A0F" w14:textId="7AE1BA91" w:rsidR="006A56E8" w:rsidRPr="00C73769" w:rsidRDefault="006A56E8" w:rsidP="00D15028">
      <w:pPr>
        <w:pStyle w:val="NoSpacing"/>
        <w:jc w:val="both"/>
        <w:rPr>
          <w:rFonts w:ascii="Arial" w:hAnsi="Arial" w:cs="Arial"/>
          <w:b/>
          <w:bCs/>
          <w:color w:val="0000FF"/>
          <w:sz w:val="24"/>
          <w:szCs w:val="24"/>
        </w:rPr>
      </w:pPr>
      <w:r w:rsidRPr="00C73769">
        <w:rPr>
          <w:rFonts w:ascii="Arial" w:hAnsi="Arial" w:cs="Arial"/>
          <w:b/>
          <w:bCs/>
          <w:color w:val="0000FF"/>
          <w:sz w:val="24"/>
          <w:szCs w:val="24"/>
        </w:rPr>
        <w:t xml:space="preserve">Please find enclosed 10 tickets </w:t>
      </w:r>
      <w:r w:rsidR="00F3335D" w:rsidRPr="00C73769">
        <w:rPr>
          <w:rFonts w:ascii="Arial" w:hAnsi="Arial" w:cs="Arial"/>
          <w:b/>
          <w:bCs/>
          <w:color w:val="0000FF"/>
          <w:sz w:val="24"/>
          <w:szCs w:val="24"/>
        </w:rPr>
        <w:t>(</w:t>
      </w:r>
      <w:r w:rsidRPr="00C73769">
        <w:rPr>
          <w:rFonts w:ascii="Arial" w:hAnsi="Arial" w:cs="Arial"/>
          <w:b/>
          <w:bCs/>
          <w:color w:val="0000FF"/>
          <w:sz w:val="24"/>
          <w:szCs w:val="24"/>
        </w:rPr>
        <w:t>one for each mourner</w:t>
      </w:r>
      <w:r w:rsidR="00F3335D" w:rsidRPr="00C73769">
        <w:rPr>
          <w:rFonts w:ascii="Arial" w:hAnsi="Arial" w:cs="Arial"/>
          <w:b/>
          <w:bCs/>
          <w:color w:val="0000FF"/>
          <w:sz w:val="24"/>
          <w:szCs w:val="24"/>
        </w:rPr>
        <w:t xml:space="preserve"> coming to the church) </w:t>
      </w:r>
      <w:r w:rsidRPr="00C73769">
        <w:rPr>
          <w:rFonts w:ascii="Arial" w:hAnsi="Arial" w:cs="Arial"/>
          <w:b/>
          <w:bCs/>
          <w:color w:val="0000FF"/>
          <w:sz w:val="24"/>
          <w:szCs w:val="24"/>
        </w:rPr>
        <w:t>and list for name of mourners.</w:t>
      </w:r>
    </w:p>
    <w:p w14:paraId="224A4C10" w14:textId="03F03897" w:rsidR="000F57D3" w:rsidRDefault="000F57D3" w:rsidP="00F3335D">
      <w:pPr>
        <w:pStyle w:val="NoSpacing"/>
        <w:ind w:left="720" w:firstLine="720"/>
        <w:rPr>
          <w:rFonts w:ascii="Arial" w:hAnsi="Arial" w:cs="Arial"/>
          <w:b/>
          <w:bCs/>
          <w:sz w:val="24"/>
          <w:szCs w:val="24"/>
        </w:rPr>
      </w:pPr>
      <w:r w:rsidRPr="00F3335D">
        <w:rPr>
          <w:rFonts w:ascii="Arial" w:hAnsi="Arial" w:cs="Arial"/>
          <w:b/>
          <w:bCs/>
          <w:sz w:val="24"/>
          <w:szCs w:val="24"/>
        </w:rPr>
        <w:t>Fr Devlin</w:t>
      </w:r>
      <w:r w:rsidR="00F3335D">
        <w:rPr>
          <w:rFonts w:ascii="Arial" w:hAnsi="Arial" w:cs="Arial"/>
          <w:b/>
          <w:bCs/>
          <w:sz w:val="24"/>
          <w:szCs w:val="24"/>
        </w:rPr>
        <w:tab/>
      </w:r>
      <w:r w:rsidR="00F3335D">
        <w:rPr>
          <w:rFonts w:ascii="Arial" w:hAnsi="Arial" w:cs="Arial"/>
          <w:b/>
          <w:bCs/>
          <w:sz w:val="24"/>
          <w:szCs w:val="24"/>
        </w:rPr>
        <w:tab/>
        <w:t xml:space="preserve"> Parish Priest</w:t>
      </w:r>
    </w:p>
    <w:p w14:paraId="4AD08078" w14:textId="3051F0DA" w:rsidR="00F3335D" w:rsidRPr="00C7749C" w:rsidRDefault="00F3335D" w:rsidP="00061F90">
      <w:pPr>
        <w:pStyle w:val="NoSpacing"/>
        <w:jc w:val="center"/>
        <w:outlineLvl w:val="0"/>
        <w:rPr>
          <w:rFonts w:ascii="Arial" w:hAnsi="Arial" w:cs="Arial"/>
          <w:b/>
          <w:bCs/>
          <w:color w:val="0000FF"/>
          <w:sz w:val="32"/>
          <w:szCs w:val="32"/>
        </w:rPr>
      </w:pPr>
      <w:r w:rsidRPr="00C7749C">
        <w:rPr>
          <w:rFonts w:ascii="Arial" w:hAnsi="Arial" w:cs="Arial"/>
          <w:b/>
          <w:bCs/>
          <w:color w:val="0000FF"/>
          <w:sz w:val="32"/>
          <w:szCs w:val="32"/>
        </w:rPr>
        <w:lastRenderedPageBreak/>
        <w:t>Names of those coming to the church:</w:t>
      </w:r>
    </w:p>
    <w:p w14:paraId="52919C02" w14:textId="77777777" w:rsidR="00F3335D" w:rsidRPr="00C7749C" w:rsidRDefault="00F3335D" w:rsidP="00F3335D">
      <w:pPr>
        <w:pStyle w:val="NoSpacing"/>
        <w:jc w:val="both"/>
        <w:rPr>
          <w:rFonts w:ascii="Arial" w:hAnsi="Arial" w:cs="Arial"/>
          <w:b/>
          <w:bCs/>
          <w:color w:val="0000FF"/>
          <w:sz w:val="20"/>
          <w:szCs w:val="20"/>
        </w:rPr>
      </w:pPr>
    </w:p>
    <w:p w14:paraId="31B7B1F4" w14:textId="1D4F290E" w:rsidR="00F3335D" w:rsidRPr="00C7749C" w:rsidRDefault="00F3335D" w:rsidP="00F3335D">
      <w:pPr>
        <w:pStyle w:val="NoSpacing"/>
        <w:jc w:val="both"/>
        <w:rPr>
          <w:rFonts w:ascii="Arial" w:hAnsi="Arial" w:cs="Arial"/>
          <w:b/>
          <w:bCs/>
          <w:color w:val="0000FF"/>
          <w:sz w:val="36"/>
          <w:szCs w:val="36"/>
        </w:rPr>
      </w:pPr>
      <w:r w:rsidRPr="00C7749C">
        <w:rPr>
          <w:rFonts w:ascii="Arial" w:hAnsi="Arial" w:cs="Arial"/>
          <w:b/>
          <w:bCs/>
          <w:color w:val="0000FF"/>
          <w:sz w:val="36"/>
          <w:szCs w:val="36"/>
        </w:rPr>
        <w:t>1</w:t>
      </w:r>
    </w:p>
    <w:p w14:paraId="00E6BCCE" w14:textId="2EE5DF96" w:rsidR="00F3335D" w:rsidRPr="00C7749C" w:rsidRDefault="00F3335D" w:rsidP="00F3335D">
      <w:pPr>
        <w:pStyle w:val="NoSpacing"/>
        <w:jc w:val="both"/>
        <w:rPr>
          <w:rFonts w:ascii="Arial" w:hAnsi="Arial" w:cs="Arial"/>
          <w:b/>
          <w:bCs/>
          <w:color w:val="0000FF"/>
          <w:sz w:val="32"/>
          <w:szCs w:val="32"/>
        </w:rPr>
      </w:pPr>
    </w:p>
    <w:p w14:paraId="43BF5289" w14:textId="78AF78BD" w:rsidR="00F3335D" w:rsidRPr="00C7749C" w:rsidRDefault="00F3335D" w:rsidP="00F3335D">
      <w:pPr>
        <w:pStyle w:val="NoSpacing"/>
        <w:jc w:val="both"/>
        <w:rPr>
          <w:rFonts w:ascii="Arial" w:hAnsi="Arial" w:cs="Arial"/>
          <w:b/>
          <w:bCs/>
          <w:color w:val="0000FF"/>
          <w:sz w:val="36"/>
          <w:szCs w:val="36"/>
        </w:rPr>
      </w:pPr>
      <w:r w:rsidRPr="00C7749C">
        <w:rPr>
          <w:rFonts w:ascii="Arial" w:hAnsi="Arial" w:cs="Arial"/>
          <w:b/>
          <w:bCs/>
          <w:color w:val="0000FF"/>
          <w:sz w:val="36"/>
          <w:szCs w:val="36"/>
        </w:rPr>
        <w:t>2</w:t>
      </w:r>
    </w:p>
    <w:p w14:paraId="7EB7D19C" w14:textId="77777777" w:rsidR="00F3335D" w:rsidRPr="00C7749C" w:rsidRDefault="00F3335D" w:rsidP="00F3335D">
      <w:pPr>
        <w:pStyle w:val="NoSpacing"/>
        <w:jc w:val="both"/>
        <w:rPr>
          <w:rFonts w:ascii="Arial" w:hAnsi="Arial" w:cs="Arial"/>
          <w:b/>
          <w:bCs/>
          <w:color w:val="0000FF"/>
          <w:sz w:val="32"/>
          <w:szCs w:val="32"/>
        </w:rPr>
      </w:pPr>
    </w:p>
    <w:p w14:paraId="68565990" w14:textId="6CF13DB0" w:rsidR="00F3335D" w:rsidRPr="00C7749C" w:rsidRDefault="00F3335D" w:rsidP="00F3335D">
      <w:pPr>
        <w:pStyle w:val="NoSpacing"/>
        <w:jc w:val="both"/>
        <w:rPr>
          <w:rFonts w:ascii="Arial" w:hAnsi="Arial" w:cs="Arial"/>
          <w:b/>
          <w:bCs/>
          <w:color w:val="0000FF"/>
          <w:sz w:val="36"/>
          <w:szCs w:val="36"/>
        </w:rPr>
      </w:pPr>
      <w:r w:rsidRPr="00C7749C">
        <w:rPr>
          <w:rFonts w:ascii="Arial" w:hAnsi="Arial" w:cs="Arial"/>
          <w:b/>
          <w:bCs/>
          <w:color w:val="0000FF"/>
          <w:sz w:val="36"/>
          <w:szCs w:val="36"/>
        </w:rPr>
        <w:t>3</w:t>
      </w:r>
    </w:p>
    <w:p w14:paraId="7DD8780D" w14:textId="77777777" w:rsidR="00F3335D" w:rsidRPr="00C7749C" w:rsidRDefault="00F3335D" w:rsidP="00F3335D">
      <w:pPr>
        <w:pStyle w:val="NoSpacing"/>
        <w:jc w:val="both"/>
        <w:rPr>
          <w:rFonts w:ascii="Arial" w:hAnsi="Arial" w:cs="Arial"/>
          <w:b/>
          <w:bCs/>
          <w:color w:val="0000FF"/>
          <w:sz w:val="32"/>
          <w:szCs w:val="32"/>
        </w:rPr>
      </w:pPr>
    </w:p>
    <w:p w14:paraId="7C71481D" w14:textId="7482994F" w:rsidR="00F3335D" w:rsidRPr="00C7749C" w:rsidRDefault="00F3335D" w:rsidP="00F3335D">
      <w:pPr>
        <w:pStyle w:val="NoSpacing"/>
        <w:jc w:val="both"/>
        <w:rPr>
          <w:rFonts w:ascii="Arial" w:hAnsi="Arial" w:cs="Arial"/>
          <w:b/>
          <w:bCs/>
          <w:color w:val="0000FF"/>
          <w:sz w:val="36"/>
          <w:szCs w:val="36"/>
        </w:rPr>
      </w:pPr>
      <w:r w:rsidRPr="00C7749C">
        <w:rPr>
          <w:rFonts w:ascii="Arial" w:hAnsi="Arial" w:cs="Arial"/>
          <w:b/>
          <w:bCs/>
          <w:color w:val="0000FF"/>
          <w:sz w:val="36"/>
          <w:szCs w:val="36"/>
        </w:rPr>
        <w:t>4</w:t>
      </w:r>
    </w:p>
    <w:p w14:paraId="51405F03" w14:textId="77777777" w:rsidR="00F3335D" w:rsidRPr="00C7749C" w:rsidRDefault="00F3335D" w:rsidP="00F3335D">
      <w:pPr>
        <w:pStyle w:val="NoSpacing"/>
        <w:jc w:val="both"/>
        <w:rPr>
          <w:rFonts w:ascii="Arial" w:hAnsi="Arial" w:cs="Arial"/>
          <w:b/>
          <w:bCs/>
          <w:color w:val="0000FF"/>
          <w:sz w:val="32"/>
          <w:szCs w:val="32"/>
        </w:rPr>
      </w:pPr>
    </w:p>
    <w:p w14:paraId="4B092621" w14:textId="2D89E4E9" w:rsidR="00F3335D" w:rsidRPr="00C7749C" w:rsidRDefault="00F3335D" w:rsidP="00F3335D">
      <w:pPr>
        <w:pStyle w:val="NoSpacing"/>
        <w:jc w:val="both"/>
        <w:rPr>
          <w:rFonts w:ascii="Arial" w:hAnsi="Arial" w:cs="Arial"/>
          <w:b/>
          <w:bCs/>
          <w:color w:val="0000FF"/>
          <w:sz w:val="36"/>
          <w:szCs w:val="36"/>
        </w:rPr>
      </w:pPr>
      <w:r w:rsidRPr="00C7749C">
        <w:rPr>
          <w:rFonts w:ascii="Arial" w:hAnsi="Arial" w:cs="Arial"/>
          <w:b/>
          <w:bCs/>
          <w:color w:val="0000FF"/>
          <w:sz w:val="36"/>
          <w:szCs w:val="36"/>
        </w:rPr>
        <w:t>5</w:t>
      </w:r>
    </w:p>
    <w:p w14:paraId="1E1F8AED" w14:textId="77777777" w:rsidR="00F3335D" w:rsidRPr="00C7749C" w:rsidRDefault="00F3335D" w:rsidP="00F3335D">
      <w:pPr>
        <w:pStyle w:val="NoSpacing"/>
        <w:jc w:val="both"/>
        <w:rPr>
          <w:rFonts w:ascii="Arial" w:hAnsi="Arial" w:cs="Arial"/>
          <w:b/>
          <w:bCs/>
          <w:color w:val="0000FF"/>
          <w:sz w:val="32"/>
          <w:szCs w:val="32"/>
        </w:rPr>
      </w:pPr>
      <w:bookmarkStart w:id="0" w:name="_GoBack"/>
      <w:bookmarkEnd w:id="0"/>
    </w:p>
    <w:p w14:paraId="30F9DF4C" w14:textId="3B215621" w:rsidR="00F3335D" w:rsidRPr="00C7749C" w:rsidRDefault="00F3335D" w:rsidP="00F3335D">
      <w:pPr>
        <w:pStyle w:val="NoSpacing"/>
        <w:jc w:val="both"/>
        <w:rPr>
          <w:rFonts w:ascii="Arial" w:hAnsi="Arial" w:cs="Arial"/>
          <w:b/>
          <w:bCs/>
          <w:color w:val="0000FF"/>
          <w:sz w:val="36"/>
          <w:szCs w:val="36"/>
        </w:rPr>
      </w:pPr>
      <w:r w:rsidRPr="00C7749C">
        <w:rPr>
          <w:rFonts w:ascii="Arial" w:hAnsi="Arial" w:cs="Arial"/>
          <w:b/>
          <w:bCs/>
          <w:color w:val="0000FF"/>
          <w:sz w:val="36"/>
          <w:szCs w:val="36"/>
        </w:rPr>
        <w:t>6</w:t>
      </w:r>
    </w:p>
    <w:p w14:paraId="08F1F407" w14:textId="77777777" w:rsidR="00F3335D" w:rsidRPr="00C7749C" w:rsidRDefault="00F3335D" w:rsidP="00F3335D">
      <w:pPr>
        <w:pStyle w:val="NoSpacing"/>
        <w:jc w:val="both"/>
        <w:rPr>
          <w:rFonts w:ascii="Arial" w:hAnsi="Arial" w:cs="Arial"/>
          <w:b/>
          <w:bCs/>
          <w:color w:val="0000FF"/>
          <w:sz w:val="32"/>
          <w:szCs w:val="32"/>
        </w:rPr>
      </w:pPr>
    </w:p>
    <w:p w14:paraId="5FC2140A" w14:textId="452B6152" w:rsidR="00F3335D" w:rsidRPr="00C7749C" w:rsidRDefault="00F3335D" w:rsidP="00F3335D">
      <w:pPr>
        <w:pStyle w:val="NoSpacing"/>
        <w:jc w:val="both"/>
        <w:rPr>
          <w:rFonts w:ascii="Arial" w:hAnsi="Arial" w:cs="Arial"/>
          <w:b/>
          <w:bCs/>
          <w:color w:val="0000FF"/>
          <w:sz w:val="36"/>
          <w:szCs w:val="36"/>
        </w:rPr>
      </w:pPr>
      <w:r w:rsidRPr="00C7749C">
        <w:rPr>
          <w:rFonts w:ascii="Arial" w:hAnsi="Arial" w:cs="Arial"/>
          <w:b/>
          <w:bCs/>
          <w:color w:val="0000FF"/>
          <w:sz w:val="36"/>
          <w:szCs w:val="36"/>
        </w:rPr>
        <w:t>7</w:t>
      </w:r>
    </w:p>
    <w:p w14:paraId="2C416A25" w14:textId="77777777" w:rsidR="00F3335D" w:rsidRPr="00C7749C" w:rsidRDefault="00F3335D" w:rsidP="00F3335D">
      <w:pPr>
        <w:pStyle w:val="NoSpacing"/>
        <w:jc w:val="both"/>
        <w:rPr>
          <w:rFonts w:ascii="Arial" w:hAnsi="Arial" w:cs="Arial"/>
          <w:b/>
          <w:bCs/>
          <w:color w:val="0000FF"/>
          <w:sz w:val="32"/>
          <w:szCs w:val="32"/>
        </w:rPr>
      </w:pPr>
    </w:p>
    <w:p w14:paraId="18EFFDA8" w14:textId="6491E1BC" w:rsidR="00F3335D" w:rsidRPr="00C7749C" w:rsidRDefault="00F3335D" w:rsidP="00F3335D">
      <w:pPr>
        <w:pStyle w:val="NoSpacing"/>
        <w:jc w:val="both"/>
        <w:rPr>
          <w:rFonts w:ascii="Arial" w:hAnsi="Arial" w:cs="Arial"/>
          <w:b/>
          <w:bCs/>
          <w:color w:val="0000FF"/>
          <w:sz w:val="36"/>
          <w:szCs w:val="36"/>
        </w:rPr>
      </w:pPr>
      <w:r w:rsidRPr="00C7749C">
        <w:rPr>
          <w:rFonts w:ascii="Arial" w:hAnsi="Arial" w:cs="Arial"/>
          <w:b/>
          <w:bCs/>
          <w:color w:val="0000FF"/>
          <w:sz w:val="36"/>
          <w:szCs w:val="36"/>
        </w:rPr>
        <w:t>8</w:t>
      </w:r>
    </w:p>
    <w:p w14:paraId="4B8DD066" w14:textId="77777777" w:rsidR="00F3335D" w:rsidRPr="00C7749C" w:rsidRDefault="00F3335D" w:rsidP="00F3335D">
      <w:pPr>
        <w:pStyle w:val="NoSpacing"/>
        <w:jc w:val="both"/>
        <w:rPr>
          <w:rFonts w:ascii="Arial" w:hAnsi="Arial" w:cs="Arial"/>
          <w:b/>
          <w:bCs/>
          <w:color w:val="0000FF"/>
          <w:sz w:val="32"/>
          <w:szCs w:val="32"/>
        </w:rPr>
      </w:pPr>
    </w:p>
    <w:p w14:paraId="4C603B85" w14:textId="1A80B080" w:rsidR="00F3335D" w:rsidRPr="00C7749C" w:rsidRDefault="00F3335D" w:rsidP="00F3335D">
      <w:pPr>
        <w:pStyle w:val="NoSpacing"/>
        <w:jc w:val="both"/>
        <w:rPr>
          <w:rFonts w:ascii="Arial" w:hAnsi="Arial" w:cs="Arial"/>
          <w:b/>
          <w:bCs/>
          <w:color w:val="0000FF"/>
          <w:sz w:val="36"/>
          <w:szCs w:val="36"/>
        </w:rPr>
      </w:pPr>
      <w:r w:rsidRPr="00C7749C">
        <w:rPr>
          <w:rFonts w:ascii="Arial" w:hAnsi="Arial" w:cs="Arial"/>
          <w:b/>
          <w:bCs/>
          <w:color w:val="0000FF"/>
          <w:sz w:val="36"/>
          <w:szCs w:val="36"/>
        </w:rPr>
        <w:t>9</w:t>
      </w:r>
    </w:p>
    <w:p w14:paraId="55FFD100" w14:textId="77777777" w:rsidR="00F3335D" w:rsidRPr="00C7749C" w:rsidRDefault="00F3335D" w:rsidP="00F3335D">
      <w:pPr>
        <w:pStyle w:val="NoSpacing"/>
        <w:jc w:val="both"/>
        <w:rPr>
          <w:rFonts w:ascii="Arial" w:hAnsi="Arial" w:cs="Arial"/>
          <w:b/>
          <w:bCs/>
          <w:color w:val="0000FF"/>
          <w:sz w:val="32"/>
          <w:szCs w:val="32"/>
        </w:rPr>
      </w:pPr>
    </w:p>
    <w:p w14:paraId="03A5620F" w14:textId="5201D72C" w:rsidR="00F3335D" w:rsidRPr="00C7749C" w:rsidRDefault="00F3335D" w:rsidP="00F3335D">
      <w:pPr>
        <w:pStyle w:val="NoSpacing"/>
        <w:jc w:val="both"/>
        <w:rPr>
          <w:rFonts w:ascii="Arial" w:hAnsi="Arial" w:cs="Arial"/>
          <w:b/>
          <w:bCs/>
          <w:color w:val="0000FF"/>
          <w:sz w:val="36"/>
          <w:szCs w:val="36"/>
        </w:rPr>
      </w:pPr>
      <w:r w:rsidRPr="00C7749C">
        <w:rPr>
          <w:rFonts w:ascii="Arial" w:hAnsi="Arial" w:cs="Arial"/>
          <w:b/>
          <w:bCs/>
          <w:color w:val="0000FF"/>
          <w:sz w:val="36"/>
          <w:szCs w:val="36"/>
        </w:rPr>
        <w:t>10</w:t>
      </w:r>
    </w:p>
    <w:p w14:paraId="2BA89B96" w14:textId="7E6592D8" w:rsidR="00F3335D" w:rsidRPr="00C7749C" w:rsidRDefault="00F3335D" w:rsidP="00F3335D">
      <w:pPr>
        <w:pStyle w:val="NoSpacing"/>
        <w:jc w:val="both"/>
        <w:rPr>
          <w:rFonts w:ascii="Arial" w:hAnsi="Arial" w:cs="Arial"/>
          <w:b/>
          <w:bCs/>
          <w:sz w:val="32"/>
          <w:szCs w:val="32"/>
        </w:rPr>
      </w:pPr>
    </w:p>
    <w:p w14:paraId="5067F2CA" w14:textId="34C865B4" w:rsidR="00B924A3" w:rsidRDefault="00F3335D" w:rsidP="00C73769">
      <w:pPr>
        <w:pStyle w:val="NoSpacing"/>
        <w:jc w:val="both"/>
        <w:rPr>
          <w:rFonts w:ascii="Arial" w:hAnsi="Arial" w:cs="Arial"/>
          <w:b/>
          <w:bCs/>
          <w:sz w:val="24"/>
          <w:szCs w:val="24"/>
        </w:rPr>
      </w:pPr>
      <w:r w:rsidRPr="00C73769">
        <w:rPr>
          <w:rFonts w:ascii="Arial" w:hAnsi="Arial" w:cs="Arial"/>
          <w:b/>
          <w:bCs/>
          <w:color w:val="0000FF"/>
          <w:sz w:val="24"/>
          <w:szCs w:val="24"/>
        </w:rPr>
        <w:t>I</w:t>
      </w:r>
      <w:r w:rsidR="00C73769">
        <w:rPr>
          <w:rFonts w:ascii="Arial" w:hAnsi="Arial" w:cs="Arial"/>
          <w:b/>
          <w:bCs/>
          <w:color w:val="0000FF"/>
          <w:sz w:val="24"/>
          <w:szCs w:val="24"/>
        </w:rPr>
        <w:t xml:space="preserve"> </w:t>
      </w:r>
      <w:r w:rsidRPr="00C73769">
        <w:rPr>
          <w:rFonts w:ascii="Arial" w:hAnsi="Arial" w:cs="Arial"/>
          <w:b/>
          <w:bCs/>
          <w:color w:val="0000FF"/>
          <w:sz w:val="24"/>
          <w:szCs w:val="24"/>
        </w:rPr>
        <w:t>realise the near impossibility of families choosing ten mourners for the church</w:t>
      </w:r>
      <w:r w:rsidR="000A0520" w:rsidRPr="00C73769">
        <w:rPr>
          <w:rFonts w:ascii="Arial" w:hAnsi="Arial" w:cs="Arial"/>
          <w:b/>
          <w:bCs/>
          <w:color w:val="0000FF"/>
          <w:sz w:val="24"/>
          <w:szCs w:val="24"/>
        </w:rPr>
        <w:t xml:space="preserve"> ceremony.</w:t>
      </w:r>
      <w:r w:rsidR="000A0520">
        <w:rPr>
          <w:rFonts w:ascii="Arial" w:hAnsi="Arial" w:cs="Arial"/>
          <w:b/>
          <w:bCs/>
          <w:sz w:val="24"/>
          <w:szCs w:val="24"/>
        </w:rPr>
        <w:t xml:space="preserve"> T</w:t>
      </w:r>
      <w:r w:rsidRPr="00F3335D">
        <w:rPr>
          <w:rFonts w:ascii="Arial" w:hAnsi="Arial" w:cs="Arial"/>
          <w:b/>
          <w:bCs/>
          <w:sz w:val="24"/>
          <w:szCs w:val="24"/>
        </w:rPr>
        <w:t>his is for health and safety reasons at this time of Covid-19 to comply with legislation and instructions</w:t>
      </w:r>
      <w:r>
        <w:rPr>
          <w:rFonts w:ascii="Arial" w:hAnsi="Arial" w:cs="Arial"/>
          <w:b/>
          <w:bCs/>
          <w:sz w:val="24"/>
          <w:szCs w:val="24"/>
        </w:rPr>
        <w:t xml:space="preserve">. It is a regret that we have </w:t>
      </w:r>
      <w:r w:rsidR="00C7749C">
        <w:rPr>
          <w:rFonts w:ascii="Arial" w:hAnsi="Arial" w:cs="Arial"/>
          <w:b/>
          <w:bCs/>
          <w:sz w:val="24"/>
          <w:szCs w:val="24"/>
        </w:rPr>
        <w:t xml:space="preserve">need of </w:t>
      </w:r>
      <w:r>
        <w:rPr>
          <w:rFonts w:ascii="Arial" w:hAnsi="Arial" w:cs="Arial"/>
          <w:b/>
          <w:bCs/>
          <w:sz w:val="24"/>
          <w:szCs w:val="24"/>
        </w:rPr>
        <w:t xml:space="preserve">such rules </w:t>
      </w:r>
      <w:r w:rsidR="00C7749C">
        <w:rPr>
          <w:rFonts w:ascii="Arial" w:hAnsi="Arial" w:cs="Arial"/>
          <w:b/>
          <w:bCs/>
          <w:sz w:val="24"/>
          <w:szCs w:val="24"/>
        </w:rPr>
        <w:t xml:space="preserve">- </w:t>
      </w:r>
      <w:r>
        <w:rPr>
          <w:rFonts w:ascii="Arial" w:hAnsi="Arial" w:cs="Arial"/>
          <w:b/>
          <w:bCs/>
          <w:sz w:val="24"/>
          <w:szCs w:val="24"/>
        </w:rPr>
        <w:t xml:space="preserve">but we </w:t>
      </w:r>
      <w:r w:rsidR="00C7749C">
        <w:rPr>
          <w:rFonts w:ascii="Arial" w:hAnsi="Arial" w:cs="Arial"/>
          <w:b/>
          <w:bCs/>
          <w:sz w:val="24"/>
          <w:szCs w:val="24"/>
        </w:rPr>
        <w:t xml:space="preserve">need </w:t>
      </w:r>
      <w:proofErr w:type="gramStart"/>
      <w:r w:rsidR="00C7749C">
        <w:rPr>
          <w:rFonts w:ascii="Arial" w:hAnsi="Arial" w:cs="Arial"/>
          <w:b/>
          <w:bCs/>
          <w:sz w:val="24"/>
          <w:szCs w:val="24"/>
        </w:rPr>
        <w:t xml:space="preserve">them </w:t>
      </w:r>
      <w:r w:rsidR="00B924A3">
        <w:rPr>
          <w:rFonts w:ascii="Arial" w:hAnsi="Arial" w:cs="Arial"/>
          <w:b/>
          <w:bCs/>
          <w:sz w:val="24"/>
          <w:szCs w:val="24"/>
        </w:rPr>
        <w:t xml:space="preserve"> -</w:t>
      </w:r>
      <w:proofErr w:type="gramEnd"/>
    </w:p>
    <w:p w14:paraId="1812BA54" w14:textId="2182E80F" w:rsidR="00B924A3" w:rsidRDefault="000A0520" w:rsidP="00061F90">
      <w:pPr>
        <w:pStyle w:val="NoSpacing"/>
        <w:jc w:val="center"/>
        <w:outlineLvl w:val="0"/>
        <w:rPr>
          <w:rFonts w:ascii="Arial" w:hAnsi="Arial" w:cs="Arial"/>
          <w:b/>
          <w:bCs/>
          <w:sz w:val="24"/>
          <w:szCs w:val="24"/>
        </w:rPr>
      </w:pPr>
      <w:r>
        <w:rPr>
          <w:rFonts w:ascii="Arial" w:hAnsi="Arial" w:cs="Arial"/>
          <w:b/>
          <w:bCs/>
          <w:sz w:val="24"/>
          <w:szCs w:val="24"/>
        </w:rPr>
        <w:t>TO KEEP SAFE ALL THE MEMBERS OF YOUR FAMILY</w:t>
      </w:r>
      <w:r w:rsidR="00F3335D">
        <w:rPr>
          <w:rFonts w:ascii="Arial" w:hAnsi="Arial" w:cs="Arial"/>
          <w:b/>
          <w:bCs/>
          <w:sz w:val="24"/>
          <w:szCs w:val="24"/>
        </w:rPr>
        <w:t>.</w:t>
      </w:r>
    </w:p>
    <w:p w14:paraId="5202FCAB" w14:textId="50A2FEB8" w:rsidR="00C7749C" w:rsidRDefault="00C73769" w:rsidP="00B924A3">
      <w:pPr>
        <w:pStyle w:val="NoSpacing"/>
        <w:jc w:val="center"/>
        <w:rPr>
          <w:rFonts w:ascii="Arial" w:hAnsi="Arial" w:cs="Arial"/>
          <w:b/>
          <w:bCs/>
          <w:sz w:val="24"/>
          <w:szCs w:val="24"/>
        </w:rPr>
      </w:pPr>
      <w:r>
        <w:rPr>
          <w:rFonts w:ascii="Arial" w:hAnsi="Arial" w:cs="Arial"/>
          <w:b/>
          <w:bCs/>
          <w:sz w:val="24"/>
          <w:szCs w:val="24"/>
        </w:rPr>
        <w:t>Your family’s health and life is our only priority.</w:t>
      </w:r>
    </w:p>
    <w:p w14:paraId="122DC421" w14:textId="3EDA1D4E" w:rsidR="00C73769" w:rsidRDefault="00C7749C" w:rsidP="00C73769">
      <w:pPr>
        <w:pStyle w:val="NoSpacing"/>
        <w:jc w:val="both"/>
        <w:rPr>
          <w:rFonts w:ascii="Arial" w:hAnsi="Arial" w:cs="Arial"/>
          <w:b/>
          <w:bCs/>
          <w:color w:val="0000FF"/>
          <w:sz w:val="24"/>
          <w:szCs w:val="24"/>
        </w:rPr>
      </w:pPr>
      <w:r w:rsidRPr="00C7749C">
        <w:rPr>
          <w:rFonts w:ascii="Arial" w:hAnsi="Arial" w:cs="Arial"/>
          <w:b/>
          <w:bCs/>
          <w:sz w:val="16"/>
          <w:szCs w:val="16"/>
        </w:rPr>
        <w:t xml:space="preserve"> </w:t>
      </w:r>
      <w:r w:rsidR="00C73769" w:rsidRPr="00C73769">
        <w:rPr>
          <w:rFonts w:ascii="Arial" w:hAnsi="Arial" w:cs="Arial"/>
          <w:b/>
          <w:bCs/>
          <w:color w:val="0000FF"/>
          <w:sz w:val="24"/>
          <w:szCs w:val="24"/>
        </w:rPr>
        <w:t>For your family’s safety please follow these guidelines carefully</w:t>
      </w:r>
    </w:p>
    <w:p w14:paraId="496D2FB4" w14:textId="015C7F94" w:rsidR="00C7749C" w:rsidRDefault="00C7749C" w:rsidP="00C73769">
      <w:pPr>
        <w:pStyle w:val="NoSpacing"/>
        <w:jc w:val="center"/>
        <w:rPr>
          <w:rFonts w:ascii="Arial" w:hAnsi="Arial" w:cs="Arial"/>
          <w:b/>
          <w:bCs/>
          <w:color w:val="0000FF"/>
          <w:sz w:val="28"/>
          <w:szCs w:val="28"/>
        </w:rPr>
      </w:pPr>
    </w:p>
    <w:p w14:paraId="740F6086" w14:textId="3116A73F" w:rsidR="00C73769" w:rsidRPr="008228EE" w:rsidRDefault="00A80661" w:rsidP="00061F90">
      <w:pPr>
        <w:pStyle w:val="NoSpacing"/>
        <w:jc w:val="center"/>
        <w:outlineLvl w:val="0"/>
        <w:rPr>
          <w:rFonts w:ascii="Arial" w:hAnsi="Arial" w:cs="Arial"/>
          <w:b/>
          <w:bCs/>
          <w:color w:val="0000FF"/>
          <w:sz w:val="28"/>
          <w:szCs w:val="28"/>
        </w:rPr>
      </w:pPr>
      <w:r w:rsidRPr="00A80661">
        <w:rPr>
          <w:rFonts w:ascii="Arial" w:hAnsi="Arial" w:cs="Arial"/>
          <w:b/>
          <w:noProof/>
          <w:sz w:val="40"/>
          <w:szCs w:val="40"/>
          <w:lang w:eastAsia="en-GB"/>
        </w:rPr>
        <w:drawing>
          <wp:anchor distT="0" distB="0" distL="114300" distR="114300" simplePos="0" relativeHeight="251666432" behindDoc="0" locked="0" layoutInCell="1" allowOverlap="1" wp14:anchorId="1EC44AA0" wp14:editId="5873B130">
            <wp:simplePos x="0" y="0"/>
            <wp:positionH relativeFrom="column">
              <wp:posOffset>3578225</wp:posOffset>
            </wp:positionH>
            <wp:positionV relativeFrom="paragraph">
              <wp:posOffset>12065</wp:posOffset>
            </wp:positionV>
            <wp:extent cx="915035" cy="1844040"/>
            <wp:effectExtent l="0" t="0" r="0" b="1016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15035" cy="1844040"/>
                    </a:xfrm>
                    <a:prstGeom prst="rect">
                      <a:avLst/>
                    </a:prstGeom>
                  </pic:spPr>
                </pic:pic>
              </a:graphicData>
            </a:graphic>
            <wp14:sizeRelH relativeFrom="page">
              <wp14:pctWidth>0</wp14:pctWidth>
            </wp14:sizeRelH>
            <wp14:sizeRelV relativeFrom="page">
              <wp14:pctHeight>0</wp14:pctHeight>
            </wp14:sizeRelV>
          </wp:anchor>
        </w:drawing>
      </w:r>
      <w:r w:rsidR="00C73769" w:rsidRPr="008228EE">
        <w:rPr>
          <w:rFonts w:ascii="Arial" w:hAnsi="Arial" w:cs="Arial"/>
          <w:b/>
          <w:bCs/>
          <w:color w:val="0000FF"/>
          <w:sz w:val="28"/>
          <w:szCs w:val="28"/>
        </w:rPr>
        <w:t xml:space="preserve">Funeral </w:t>
      </w:r>
      <w:r w:rsidR="008228EE">
        <w:rPr>
          <w:rFonts w:ascii="Arial" w:hAnsi="Arial" w:cs="Arial"/>
          <w:b/>
          <w:bCs/>
          <w:color w:val="0000FF"/>
          <w:sz w:val="28"/>
          <w:szCs w:val="28"/>
        </w:rPr>
        <w:t>Mass for</w:t>
      </w:r>
      <w:r w:rsidR="00C73769" w:rsidRPr="008228EE">
        <w:rPr>
          <w:rFonts w:ascii="Arial" w:hAnsi="Arial" w:cs="Arial"/>
          <w:b/>
          <w:bCs/>
          <w:color w:val="0000FF"/>
          <w:sz w:val="28"/>
          <w:szCs w:val="28"/>
        </w:rPr>
        <w:t xml:space="preserve"> the late</w:t>
      </w:r>
    </w:p>
    <w:p w14:paraId="1C0D90A9" w14:textId="4ACC717B" w:rsidR="008228EE" w:rsidRDefault="008228EE" w:rsidP="00C73769">
      <w:pPr>
        <w:pStyle w:val="NoSpacing"/>
        <w:jc w:val="center"/>
        <w:rPr>
          <w:rFonts w:ascii="Arial" w:hAnsi="Arial" w:cs="Arial"/>
          <w:b/>
          <w:bCs/>
          <w:color w:val="0000FF"/>
          <w:sz w:val="24"/>
          <w:szCs w:val="24"/>
        </w:rPr>
      </w:pPr>
    </w:p>
    <w:p w14:paraId="50A7E89E" w14:textId="3613534B" w:rsidR="00C73769" w:rsidRDefault="00C641F4" w:rsidP="00061F90">
      <w:pPr>
        <w:pStyle w:val="NoSpacing"/>
        <w:jc w:val="center"/>
        <w:outlineLvl w:val="0"/>
        <w:rPr>
          <w:rFonts w:ascii="Arial" w:hAnsi="Arial" w:cs="Arial"/>
          <w:b/>
          <w:bCs/>
          <w:color w:val="0000FF"/>
          <w:sz w:val="56"/>
          <w:szCs w:val="56"/>
        </w:rPr>
      </w:pPr>
      <w:r>
        <w:rPr>
          <w:rFonts w:ascii="Arial" w:hAnsi="Arial" w:cs="Arial"/>
          <w:b/>
          <w:bCs/>
          <w:color w:val="0000FF"/>
          <w:sz w:val="56"/>
          <w:szCs w:val="56"/>
        </w:rPr>
        <w:t>Pauline Boyle</w:t>
      </w:r>
      <w:r w:rsidR="00C7749C">
        <w:rPr>
          <w:rFonts w:ascii="Arial" w:hAnsi="Arial" w:cs="Arial"/>
          <w:b/>
          <w:bCs/>
          <w:color w:val="0000FF"/>
          <w:sz w:val="56"/>
          <w:szCs w:val="56"/>
        </w:rPr>
        <w:t xml:space="preserve"> </w:t>
      </w:r>
    </w:p>
    <w:p w14:paraId="24F8C1F5" w14:textId="045253AC" w:rsidR="00C7749C" w:rsidRPr="00C73769" w:rsidRDefault="00C7749C" w:rsidP="00C73769">
      <w:pPr>
        <w:pStyle w:val="NoSpacing"/>
        <w:jc w:val="center"/>
        <w:rPr>
          <w:rFonts w:ascii="Arial" w:hAnsi="Arial" w:cs="Arial"/>
          <w:b/>
          <w:bCs/>
          <w:color w:val="0000FF"/>
          <w:sz w:val="56"/>
          <w:szCs w:val="56"/>
        </w:rPr>
      </w:pPr>
      <w:r>
        <w:rPr>
          <w:rFonts w:ascii="Arial" w:hAnsi="Arial" w:cs="Arial"/>
          <w:b/>
          <w:bCs/>
          <w:color w:val="0000FF"/>
          <w:sz w:val="56"/>
          <w:szCs w:val="56"/>
        </w:rPr>
        <w:t xml:space="preserve">Rest </w:t>
      </w:r>
      <w:proofErr w:type="gramStart"/>
      <w:r>
        <w:rPr>
          <w:rFonts w:ascii="Arial" w:hAnsi="Arial" w:cs="Arial"/>
          <w:b/>
          <w:bCs/>
          <w:color w:val="0000FF"/>
          <w:sz w:val="56"/>
          <w:szCs w:val="56"/>
        </w:rPr>
        <w:t>In</w:t>
      </w:r>
      <w:proofErr w:type="gramEnd"/>
      <w:r>
        <w:rPr>
          <w:rFonts w:ascii="Arial" w:hAnsi="Arial" w:cs="Arial"/>
          <w:b/>
          <w:bCs/>
          <w:color w:val="0000FF"/>
          <w:sz w:val="56"/>
          <w:szCs w:val="56"/>
        </w:rPr>
        <w:t xml:space="preserve"> Peace</w:t>
      </w:r>
    </w:p>
    <w:p w14:paraId="19090178" w14:textId="0FF2B36A" w:rsidR="008228EE" w:rsidRDefault="008228EE" w:rsidP="00C73769">
      <w:pPr>
        <w:pStyle w:val="NoSpacing"/>
        <w:jc w:val="center"/>
        <w:rPr>
          <w:rFonts w:ascii="Arial" w:hAnsi="Arial" w:cs="Arial"/>
          <w:b/>
          <w:bCs/>
          <w:color w:val="0000FF"/>
          <w:sz w:val="24"/>
          <w:szCs w:val="24"/>
        </w:rPr>
      </w:pPr>
    </w:p>
    <w:p w14:paraId="68193775" w14:textId="77777777" w:rsidR="00C7749C" w:rsidRDefault="00C73769" w:rsidP="00061F90">
      <w:pPr>
        <w:pStyle w:val="NoSpacing"/>
        <w:jc w:val="center"/>
        <w:outlineLvl w:val="0"/>
        <w:rPr>
          <w:rFonts w:ascii="Arial" w:hAnsi="Arial" w:cs="Arial"/>
          <w:b/>
          <w:bCs/>
          <w:color w:val="0000FF"/>
          <w:sz w:val="28"/>
          <w:szCs w:val="28"/>
        </w:rPr>
      </w:pPr>
      <w:r w:rsidRPr="008228EE">
        <w:rPr>
          <w:rFonts w:ascii="Arial" w:hAnsi="Arial" w:cs="Arial"/>
          <w:b/>
          <w:bCs/>
          <w:color w:val="0000FF"/>
          <w:sz w:val="28"/>
          <w:szCs w:val="28"/>
        </w:rPr>
        <w:t>Please ensure that you use the</w:t>
      </w:r>
    </w:p>
    <w:p w14:paraId="0AD4B7D0" w14:textId="2A716AE8" w:rsidR="00C73769" w:rsidRPr="008228EE" w:rsidRDefault="00C73769" w:rsidP="00C73769">
      <w:pPr>
        <w:pStyle w:val="NoSpacing"/>
        <w:jc w:val="center"/>
        <w:rPr>
          <w:rFonts w:ascii="Arial" w:hAnsi="Arial" w:cs="Arial"/>
          <w:b/>
          <w:bCs/>
          <w:color w:val="0000FF"/>
          <w:sz w:val="28"/>
          <w:szCs w:val="28"/>
        </w:rPr>
      </w:pPr>
      <w:r w:rsidRPr="008228EE">
        <w:rPr>
          <w:rFonts w:ascii="Arial" w:hAnsi="Arial" w:cs="Arial"/>
          <w:b/>
          <w:bCs/>
          <w:color w:val="0000FF"/>
          <w:sz w:val="28"/>
          <w:szCs w:val="28"/>
        </w:rPr>
        <w:t>sanitiser on entering the church</w:t>
      </w:r>
      <w:r w:rsidR="008228EE" w:rsidRPr="008228EE">
        <w:rPr>
          <w:rFonts w:ascii="Arial" w:hAnsi="Arial" w:cs="Arial"/>
          <w:b/>
          <w:bCs/>
          <w:color w:val="0000FF"/>
          <w:sz w:val="28"/>
          <w:szCs w:val="28"/>
        </w:rPr>
        <w:t>.</w:t>
      </w:r>
    </w:p>
    <w:p w14:paraId="72DA912E" w14:textId="77777777" w:rsidR="008228EE" w:rsidRDefault="008228EE" w:rsidP="00C73769">
      <w:pPr>
        <w:pStyle w:val="NoSpacing"/>
        <w:jc w:val="center"/>
        <w:rPr>
          <w:rFonts w:ascii="Arial" w:hAnsi="Arial" w:cs="Arial"/>
          <w:b/>
          <w:bCs/>
          <w:color w:val="0000FF"/>
          <w:sz w:val="24"/>
          <w:szCs w:val="24"/>
        </w:rPr>
      </w:pPr>
    </w:p>
    <w:p w14:paraId="7D0CD215" w14:textId="77777777" w:rsidR="008228EE" w:rsidRPr="008228EE" w:rsidRDefault="008228EE" w:rsidP="00061F90">
      <w:pPr>
        <w:pStyle w:val="NoSpacing"/>
        <w:jc w:val="center"/>
        <w:outlineLvl w:val="0"/>
        <w:rPr>
          <w:rFonts w:ascii="Arial" w:hAnsi="Arial" w:cs="Arial"/>
          <w:b/>
          <w:bCs/>
          <w:color w:val="0000FF"/>
          <w:sz w:val="28"/>
          <w:szCs w:val="28"/>
        </w:rPr>
      </w:pPr>
      <w:r w:rsidRPr="008228EE">
        <w:rPr>
          <w:rFonts w:ascii="Arial" w:hAnsi="Arial" w:cs="Arial"/>
          <w:b/>
          <w:bCs/>
          <w:color w:val="0000FF"/>
          <w:sz w:val="28"/>
          <w:szCs w:val="28"/>
        </w:rPr>
        <w:t xml:space="preserve">ONLY A PERSON WITH A TICKET MAY ENTER </w:t>
      </w:r>
    </w:p>
    <w:p w14:paraId="4F45E844" w14:textId="63A3E24A" w:rsidR="008228EE" w:rsidRDefault="008228EE" w:rsidP="00C73769">
      <w:pPr>
        <w:pStyle w:val="NoSpacing"/>
        <w:jc w:val="center"/>
        <w:rPr>
          <w:rFonts w:ascii="Arial" w:hAnsi="Arial" w:cs="Arial"/>
          <w:b/>
          <w:bCs/>
          <w:color w:val="0000FF"/>
          <w:sz w:val="28"/>
          <w:szCs w:val="28"/>
        </w:rPr>
      </w:pPr>
      <w:r w:rsidRPr="008228EE">
        <w:rPr>
          <w:rFonts w:ascii="Arial" w:hAnsi="Arial" w:cs="Arial"/>
          <w:b/>
          <w:bCs/>
          <w:color w:val="0000FF"/>
          <w:sz w:val="28"/>
          <w:szCs w:val="28"/>
        </w:rPr>
        <w:t>THE CHURCH FOR THIS MASS</w:t>
      </w:r>
    </w:p>
    <w:p w14:paraId="212D0EEC" w14:textId="45450E87" w:rsidR="00C7749C" w:rsidRDefault="00C641F4" w:rsidP="00C73769">
      <w:pPr>
        <w:pStyle w:val="NoSpacing"/>
        <w:jc w:val="center"/>
        <w:rPr>
          <w:rFonts w:ascii="Arial" w:hAnsi="Arial" w:cs="Arial"/>
          <w:b/>
          <w:bCs/>
          <w:color w:val="0000FF"/>
          <w:sz w:val="28"/>
          <w:szCs w:val="28"/>
        </w:rPr>
      </w:pPr>
      <w:r>
        <w:rPr>
          <w:rFonts w:ascii="Arial" w:hAnsi="Arial" w:cs="Arial"/>
          <w:b/>
          <w:bCs/>
          <w:color w:val="0000FF"/>
          <w:sz w:val="28"/>
          <w:szCs w:val="28"/>
        </w:rPr>
        <w:t xml:space="preserve">There are 10 tickets for this </w:t>
      </w:r>
      <w:r w:rsidR="00C7749C">
        <w:rPr>
          <w:rFonts w:ascii="Arial" w:hAnsi="Arial" w:cs="Arial"/>
          <w:b/>
          <w:bCs/>
          <w:color w:val="0000FF"/>
          <w:sz w:val="28"/>
          <w:szCs w:val="28"/>
        </w:rPr>
        <w:t>Mass</w:t>
      </w:r>
    </w:p>
    <w:p w14:paraId="38587D17" w14:textId="35C3BF29" w:rsidR="00C7749C" w:rsidRDefault="00C7749C" w:rsidP="00C73769">
      <w:pPr>
        <w:pStyle w:val="NoSpacing"/>
        <w:jc w:val="center"/>
        <w:rPr>
          <w:rFonts w:ascii="Arial" w:hAnsi="Arial" w:cs="Arial"/>
          <w:b/>
          <w:bCs/>
          <w:color w:val="0000FF"/>
          <w:sz w:val="28"/>
          <w:szCs w:val="28"/>
        </w:rPr>
      </w:pPr>
    </w:p>
    <w:p w14:paraId="31895FA3" w14:textId="7E26BE96" w:rsidR="00C7749C" w:rsidRDefault="00C7749C" w:rsidP="00C73769">
      <w:pPr>
        <w:pStyle w:val="NoSpacing"/>
        <w:jc w:val="center"/>
        <w:rPr>
          <w:rFonts w:ascii="Arial" w:hAnsi="Arial" w:cs="Arial"/>
          <w:b/>
          <w:bCs/>
          <w:color w:val="0000FF"/>
          <w:sz w:val="28"/>
          <w:szCs w:val="28"/>
        </w:rPr>
      </w:pPr>
    </w:p>
    <w:p w14:paraId="2F6A808C" w14:textId="23D23EAC" w:rsidR="00C7749C" w:rsidRDefault="00C7749C" w:rsidP="00C73769">
      <w:pPr>
        <w:pStyle w:val="NoSpacing"/>
        <w:jc w:val="center"/>
        <w:rPr>
          <w:rFonts w:ascii="Arial" w:hAnsi="Arial" w:cs="Arial"/>
          <w:b/>
          <w:bCs/>
          <w:color w:val="0000FF"/>
          <w:sz w:val="28"/>
          <w:szCs w:val="28"/>
        </w:rPr>
      </w:pPr>
    </w:p>
    <w:p w14:paraId="53BB0EB8" w14:textId="4A309890" w:rsidR="00C7749C" w:rsidRDefault="00C7749C" w:rsidP="00C73769">
      <w:pPr>
        <w:pStyle w:val="NoSpacing"/>
        <w:jc w:val="center"/>
        <w:rPr>
          <w:rFonts w:ascii="Arial" w:hAnsi="Arial" w:cs="Arial"/>
          <w:b/>
          <w:bCs/>
          <w:color w:val="0000FF"/>
          <w:sz w:val="28"/>
          <w:szCs w:val="28"/>
        </w:rPr>
      </w:pPr>
    </w:p>
    <w:p w14:paraId="45599F7C" w14:textId="1A48235A" w:rsidR="00C7749C" w:rsidRDefault="00C7749C" w:rsidP="00C73769">
      <w:pPr>
        <w:pStyle w:val="NoSpacing"/>
        <w:jc w:val="center"/>
        <w:rPr>
          <w:rFonts w:ascii="Arial" w:hAnsi="Arial" w:cs="Arial"/>
          <w:b/>
          <w:bCs/>
          <w:color w:val="0000FF"/>
          <w:sz w:val="28"/>
          <w:szCs w:val="28"/>
        </w:rPr>
      </w:pPr>
    </w:p>
    <w:p w14:paraId="5C80FC39" w14:textId="05E4F06D" w:rsidR="00C7749C" w:rsidRDefault="00A80661" w:rsidP="00C73769">
      <w:pPr>
        <w:pStyle w:val="NoSpacing"/>
        <w:jc w:val="center"/>
        <w:rPr>
          <w:rFonts w:ascii="Arial" w:hAnsi="Arial" w:cs="Arial"/>
          <w:b/>
          <w:bCs/>
          <w:color w:val="0000FF"/>
          <w:sz w:val="28"/>
          <w:szCs w:val="28"/>
        </w:rPr>
      </w:pPr>
      <w:r w:rsidRPr="00A80661">
        <w:rPr>
          <w:rFonts w:ascii="Arial" w:hAnsi="Arial" w:cs="Arial"/>
          <w:b/>
          <w:noProof/>
          <w:sz w:val="40"/>
          <w:szCs w:val="40"/>
          <w:lang w:eastAsia="en-GB"/>
        </w:rPr>
        <w:drawing>
          <wp:anchor distT="0" distB="0" distL="114300" distR="114300" simplePos="0" relativeHeight="251668480" behindDoc="0" locked="0" layoutInCell="1" allowOverlap="1" wp14:anchorId="3A2F5D5C" wp14:editId="3690643E">
            <wp:simplePos x="0" y="0"/>
            <wp:positionH relativeFrom="column">
              <wp:posOffset>3582035</wp:posOffset>
            </wp:positionH>
            <wp:positionV relativeFrom="paragraph">
              <wp:posOffset>80010</wp:posOffset>
            </wp:positionV>
            <wp:extent cx="915035" cy="1844040"/>
            <wp:effectExtent l="0" t="0" r="0" b="1016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15035" cy="1844040"/>
                    </a:xfrm>
                    <a:prstGeom prst="rect">
                      <a:avLst/>
                    </a:prstGeom>
                  </pic:spPr>
                </pic:pic>
              </a:graphicData>
            </a:graphic>
            <wp14:sizeRelH relativeFrom="page">
              <wp14:pctWidth>0</wp14:pctWidth>
            </wp14:sizeRelH>
            <wp14:sizeRelV relativeFrom="page">
              <wp14:pctHeight>0</wp14:pctHeight>
            </wp14:sizeRelV>
          </wp:anchor>
        </w:drawing>
      </w:r>
    </w:p>
    <w:p w14:paraId="11542871" w14:textId="45CA888A" w:rsidR="00C7749C" w:rsidRPr="008228EE" w:rsidRDefault="00C7749C" w:rsidP="00061F90">
      <w:pPr>
        <w:pStyle w:val="NoSpacing"/>
        <w:jc w:val="center"/>
        <w:outlineLvl w:val="0"/>
        <w:rPr>
          <w:rFonts w:ascii="Arial" w:hAnsi="Arial" w:cs="Arial"/>
          <w:b/>
          <w:bCs/>
          <w:color w:val="0000FF"/>
          <w:sz w:val="28"/>
          <w:szCs w:val="28"/>
        </w:rPr>
      </w:pPr>
      <w:r w:rsidRPr="008228EE">
        <w:rPr>
          <w:rFonts w:ascii="Arial" w:hAnsi="Arial" w:cs="Arial"/>
          <w:b/>
          <w:bCs/>
          <w:color w:val="0000FF"/>
          <w:sz w:val="28"/>
          <w:szCs w:val="28"/>
        </w:rPr>
        <w:t xml:space="preserve">Funeral </w:t>
      </w:r>
      <w:r>
        <w:rPr>
          <w:rFonts w:ascii="Arial" w:hAnsi="Arial" w:cs="Arial"/>
          <w:b/>
          <w:bCs/>
          <w:color w:val="0000FF"/>
          <w:sz w:val="28"/>
          <w:szCs w:val="28"/>
        </w:rPr>
        <w:t>Mass for</w:t>
      </w:r>
      <w:r w:rsidRPr="008228EE">
        <w:rPr>
          <w:rFonts w:ascii="Arial" w:hAnsi="Arial" w:cs="Arial"/>
          <w:b/>
          <w:bCs/>
          <w:color w:val="0000FF"/>
          <w:sz w:val="28"/>
          <w:szCs w:val="28"/>
        </w:rPr>
        <w:t xml:space="preserve"> the late</w:t>
      </w:r>
    </w:p>
    <w:p w14:paraId="64A0244F" w14:textId="3F53F668" w:rsidR="00C7749C" w:rsidRDefault="00C7749C" w:rsidP="00C7749C">
      <w:pPr>
        <w:pStyle w:val="NoSpacing"/>
        <w:jc w:val="center"/>
        <w:rPr>
          <w:rFonts w:ascii="Arial" w:hAnsi="Arial" w:cs="Arial"/>
          <w:b/>
          <w:bCs/>
          <w:color w:val="0000FF"/>
          <w:sz w:val="24"/>
          <w:szCs w:val="24"/>
        </w:rPr>
      </w:pPr>
    </w:p>
    <w:p w14:paraId="6E9DD073" w14:textId="29D38484" w:rsidR="00C7749C" w:rsidRDefault="00C641F4" w:rsidP="00061F90">
      <w:pPr>
        <w:pStyle w:val="NoSpacing"/>
        <w:jc w:val="center"/>
        <w:outlineLvl w:val="0"/>
        <w:rPr>
          <w:rFonts w:ascii="Arial" w:hAnsi="Arial" w:cs="Arial"/>
          <w:b/>
          <w:bCs/>
          <w:color w:val="0000FF"/>
          <w:sz w:val="56"/>
          <w:szCs w:val="56"/>
        </w:rPr>
      </w:pPr>
      <w:r>
        <w:rPr>
          <w:rFonts w:ascii="Arial" w:hAnsi="Arial" w:cs="Arial"/>
          <w:b/>
          <w:bCs/>
          <w:color w:val="0000FF"/>
          <w:sz w:val="56"/>
          <w:szCs w:val="56"/>
        </w:rPr>
        <w:t>Pauline Boyle</w:t>
      </w:r>
      <w:r w:rsidR="00C7749C">
        <w:rPr>
          <w:rFonts w:ascii="Arial" w:hAnsi="Arial" w:cs="Arial"/>
          <w:b/>
          <w:bCs/>
          <w:color w:val="0000FF"/>
          <w:sz w:val="56"/>
          <w:szCs w:val="56"/>
        </w:rPr>
        <w:t xml:space="preserve"> </w:t>
      </w:r>
    </w:p>
    <w:p w14:paraId="3752BF3E" w14:textId="77777777" w:rsidR="00C7749C" w:rsidRPr="00C73769" w:rsidRDefault="00C7749C" w:rsidP="00C7749C">
      <w:pPr>
        <w:pStyle w:val="NoSpacing"/>
        <w:jc w:val="center"/>
        <w:rPr>
          <w:rFonts w:ascii="Arial" w:hAnsi="Arial" w:cs="Arial"/>
          <w:b/>
          <w:bCs/>
          <w:color w:val="0000FF"/>
          <w:sz w:val="56"/>
          <w:szCs w:val="56"/>
        </w:rPr>
      </w:pPr>
      <w:r>
        <w:rPr>
          <w:rFonts w:ascii="Arial" w:hAnsi="Arial" w:cs="Arial"/>
          <w:b/>
          <w:bCs/>
          <w:color w:val="0000FF"/>
          <w:sz w:val="56"/>
          <w:szCs w:val="56"/>
        </w:rPr>
        <w:t xml:space="preserve">Rest </w:t>
      </w:r>
      <w:proofErr w:type="gramStart"/>
      <w:r>
        <w:rPr>
          <w:rFonts w:ascii="Arial" w:hAnsi="Arial" w:cs="Arial"/>
          <w:b/>
          <w:bCs/>
          <w:color w:val="0000FF"/>
          <w:sz w:val="56"/>
          <w:szCs w:val="56"/>
        </w:rPr>
        <w:t>In</w:t>
      </w:r>
      <w:proofErr w:type="gramEnd"/>
      <w:r>
        <w:rPr>
          <w:rFonts w:ascii="Arial" w:hAnsi="Arial" w:cs="Arial"/>
          <w:b/>
          <w:bCs/>
          <w:color w:val="0000FF"/>
          <w:sz w:val="56"/>
          <w:szCs w:val="56"/>
        </w:rPr>
        <w:t xml:space="preserve"> Peace</w:t>
      </w:r>
    </w:p>
    <w:p w14:paraId="7C7F83EA" w14:textId="77777777" w:rsidR="00C7749C" w:rsidRDefault="00C7749C" w:rsidP="00C7749C">
      <w:pPr>
        <w:pStyle w:val="NoSpacing"/>
        <w:jc w:val="center"/>
        <w:rPr>
          <w:rFonts w:ascii="Arial" w:hAnsi="Arial" w:cs="Arial"/>
          <w:b/>
          <w:bCs/>
          <w:color w:val="0000FF"/>
          <w:sz w:val="24"/>
          <w:szCs w:val="24"/>
        </w:rPr>
      </w:pPr>
    </w:p>
    <w:p w14:paraId="42F49268" w14:textId="77777777" w:rsidR="00C7749C" w:rsidRDefault="00C7749C" w:rsidP="00061F90">
      <w:pPr>
        <w:pStyle w:val="NoSpacing"/>
        <w:jc w:val="center"/>
        <w:outlineLvl w:val="0"/>
        <w:rPr>
          <w:rFonts w:ascii="Arial" w:hAnsi="Arial" w:cs="Arial"/>
          <w:b/>
          <w:bCs/>
          <w:color w:val="0000FF"/>
          <w:sz w:val="28"/>
          <w:szCs w:val="28"/>
        </w:rPr>
      </w:pPr>
      <w:r w:rsidRPr="008228EE">
        <w:rPr>
          <w:rFonts w:ascii="Arial" w:hAnsi="Arial" w:cs="Arial"/>
          <w:b/>
          <w:bCs/>
          <w:color w:val="0000FF"/>
          <w:sz w:val="28"/>
          <w:szCs w:val="28"/>
        </w:rPr>
        <w:t>Please ensure that you use the</w:t>
      </w:r>
    </w:p>
    <w:p w14:paraId="3BA176EC" w14:textId="77777777" w:rsidR="00C7749C" w:rsidRPr="008228EE" w:rsidRDefault="00C7749C" w:rsidP="00C7749C">
      <w:pPr>
        <w:pStyle w:val="NoSpacing"/>
        <w:jc w:val="center"/>
        <w:rPr>
          <w:rFonts w:ascii="Arial" w:hAnsi="Arial" w:cs="Arial"/>
          <w:b/>
          <w:bCs/>
          <w:color w:val="0000FF"/>
          <w:sz w:val="28"/>
          <w:szCs w:val="28"/>
        </w:rPr>
      </w:pPr>
      <w:r w:rsidRPr="008228EE">
        <w:rPr>
          <w:rFonts w:ascii="Arial" w:hAnsi="Arial" w:cs="Arial"/>
          <w:b/>
          <w:bCs/>
          <w:color w:val="0000FF"/>
          <w:sz w:val="28"/>
          <w:szCs w:val="28"/>
        </w:rPr>
        <w:t>sanitiser on entering the church.</w:t>
      </w:r>
    </w:p>
    <w:p w14:paraId="3C5C1F17" w14:textId="77777777" w:rsidR="00C7749C" w:rsidRDefault="00C7749C" w:rsidP="00C7749C">
      <w:pPr>
        <w:pStyle w:val="NoSpacing"/>
        <w:jc w:val="center"/>
        <w:rPr>
          <w:rFonts w:ascii="Arial" w:hAnsi="Arial" w:cs="Arial"/>
          <w:b/>
          <w:bCs/>
          <w:color w:val="0000FF"/>
          <w:sz w:val="24"/>
          <w:szCs w:val="24"/>
        </w:rPr>
      </w:pPr>
    </w:p>
    <w:p w14:paraId="352189A7" w14:textId="77777777" w:rsidR="00C7749C" w:rsidRPr="008228EE" w:rsidRDefault="00C7749C" w:rsidP="00061F90">
      <w:pPr>
        <w:pStyle w:val="NoSpacing"/>
        <w:jc w:val="center"/>
        <w:outlineLvl w:val="0"/>
        <w:rPr>
          <w:rFonts w:ascii="Arial" w:hAnsi="Arial" w:cs="Arial"/>
          <w:b/>
          <w:bCs/>
          <w:color w:val="0000FF"/>
          <w:sz w:val="28"/>
          <w:szCs w:val="28"/>
        </w:rPr>
      </w:pPr>
      <w:r w:rsidRPr="008228EE">
        <w:rPr>
          <w:rFonts w:ascii="Arial" w:hAnsi="Arial" w:cs="Arial"/>
          <w:b/>
          <w:bCs/>
          <w:color w:val="0000FF"/>
          <w:sz w:val="28"/>
          <w:szCs w:val="28"/>
        </w:rPr>
        <w:t xml:space="preserve">ONLY A PERSON WITH A TICKET MAY ENTER </w:t>
      </w:r>
    </w:p>
    <w:p w14:paraId="62AA8C67" w14:textId="77777777" w:rsidR="00C7749C" w:rsidRDefault="00C7749C" w:rsidP="00C7749C">
      <w:pPr>
        <w:pStyle w:val="NoSpacing"/>
        <w:jc w:val="center"/>
        <w:rPr>
          <w:rFonts w:ascii="Arial" w:hAnsi="Arial" w:cs="Arial"/>
          <w:b/>
          <w:bCs/>
          <w:color w:val="0000FF"/>
          <w:sz w:val="28"/>
          <w:szCs w:val="28"/>
        </w:rPr>
      </w:pPr>
      <w:r w:rsidRPr="008228EE">
        <w:rPr>
          <w:rFonts w:ascii="Arial" w:hAnsi="Arial" w:cs="Arial"/>
          <w:b/>
          <w:bCs/>
          <w:color w:val="0000FF"/>
          <w:sz w:val="28"/>
          <w:szCs w:val="28"/>
        </w:rPr>
        <w:t>THE CHURCH FOR THIS MASS</w:t>
      </w:r>
    </w:p>
    <w:p w14:paraId="43D94939" w14:textId="2F6E3523" w:rsidR="00C7749C" w:rsidRPr="008228EE" w:rsidRDefault="00C641F4" w:rsidP="00C7749C">
      <w:pPr>
        <w:pStyle w:val="NoSpacing"/>
        <w:jc w:val="center"/>
        <w:rPr>
          <w:rFonts w:ascii="Arial" w:hAnsi="Arial" w:cs="Arial"/>
          <w:b/>
          <w:bCs/>
          <w:color w:val="0000FF"/>
          <w:sz w:val="28"/>
          <w:szCs w:val="28"/>
        </w:rPr>
      </w:pPr>
      <w:r>
        <w:rPr>
          <w:rFonts w:ascii="Arial" w:hAnsi="Arial" w:cs="Arial"/>
          <w:b/>
          <w:bCs/>
          <w:color w:val="0000FF"/>
          <w:sz w:val="28"/>
          <w:szCs w:val="28"/>
        </w:rPr>
        <w:t xml:space="preserve">There are 10 tickets for this </w:t>
      </w:r>
      <w:r w:rsidR="00C7749C">
        <w:rPr>
          <w:rFonts w:ascii="Arial" w:hAnsi="Arial" w:cs="Arial"/>
          <w:b/>
          <w:bCs/>
          <w:color w:val="0000FF"/>
          <w:sz w:val="28"/>
          <w:szCs w:val="28"/>
        </w:rPr>
        <w:t>Mass</w:t>
      </w:r>
    </w:p>
    <w:p w14:paraId="02D3C5B3" w14:textId="77777777" w:rsidR="00C7749C" w:rsidRPr="008228EE" w:rsidRDefault="00C7749C" w:rsidP="00C73769">
      <w:pPr>
        <w:pStyle w:val="NoSpacing"/>
        <w:jc w:val="center"/>
        <w:rPr>
          <w:rFonts w:ascii="Arial" w:hAnsi="Arial" w:cs="Arial"/>
          <w:b/>
          <w:bCs/>
          <w:color w:val="0000FF"/>
          <w:sz w:val="28"/>
          <w:szCs w:val="28"/>
        </w:rPr>
      </w:pPr>
    </w:p>
    <w:sectPr w:rsidR="00C7749C" w:rsidRPr="008228EE" w:rsidSect="00D15028">
      <w:pgSz w:w="8391" w:h="11906" w:code="11"/>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05"/>
    <w:rsid w:val="00045F5A"/>
    <w:rsid w:val="00061F90"/>
    <w:rsid w:val="000A0520"/>
    <w:rsid w:val="000F57D3"/>
    <w:rsid w:val="001C3DCF"/>
    <w:rsid w:val="00401AB9"/>
    <w:rsid w:val="00417E05"/>
    <w:rsid w:val="006A56E8"/>
    <w:rsid w:val="008228EE"/>
    <w:rsid w:val="00A80661"/>
    <w:rsid w:val="00B924A3"/>
    <w:rsid w:val="00C641F4"/>
    <w:rsid w:val="00C73769"/>
    <w:rsid w:val="00C7749C"/>
    <w:rsid w:val="00D15028"/>
    <w:rsid w:val="00D40670"/>
    <w:rsid w:val="00E16FA6"/>
    <w:rsid w:val="00F33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52C4"/>
  <w15:chartTrackingRefBased/>
  <w15:docId w15:val="{532BFA57-BB42-41C1-B82D-8A2398FE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50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image" Target="media/image2.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467</Words>
  <Characters>2662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Paul's</dc:creator>
  <cp:keywords/>
  <dc:description/>
  <cp:lastModifiedBy>Patrick Devlin</cp:lastModifiedBy>
  <cp:revision>2</cp:revision>
  <cp:lastPrinted>2020-06-06T19:10:00Z</cp:lastPrinted>
  <dcterms:created xsi:type="dcterms:W3CDTF">2020-06-08T09:46:00Z</dcterms:created>
  <dcterms:modified xsi:type="dcterms:W3CDTF">2020-06-08T09:46:00Z</dcterms:modified>
</cp:coreProperties>
</file>